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B0" w:rsidRDefault="00053D6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3636B0" w:rsidRDefault="00053D6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АНО ИФЦ «Байкал Тотем»</w:t>
      </w:r>
    </w:p>
    <w:p w:rsidR="003636B0" w:rsidRDefault="00053D6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/Борозненко А.В./</w:t>
      </w:r>
    </w:p>
    <w:p w:rsidR="003636B0" w:rsidRDefault="00053D6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 2017 г.</w:t>
      </w:r>
    </w:p>
    <w:p w:rsidR="003636B0" w:rsidRDefault="003636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 О ПРОВЕДЕНИИ КОНКУРСА</w:t>
      </w:r>
    </w:p>
    <w:p w:rsidR="003636B0" w:rsidRDefault="00053D6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ДЕТСКИХ РИСУНКОВ БАЙКАЛА</w:t>
      </w:r>
    </w:p>
    <w:p w:rsidR="003636B0" w:rsidRDefault="00363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          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Настоящее Положение является регламентирующей основой для проведения конкурса детских рисунков Байкала (далее — Конкурс), определяет цель, сроки проведения, условия участия, критерии конкурсного отбора, награждение победителей Конкурса.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 пр</w:t>
      </w:r>
      <w:r>
        <w:rPr>
          <w:rFonts w:ascii="Times New Roman" w:eastAsia="Times New Roman" w:hAnsi="Times New Roman" w:cs="Times New Roman"/>
          <w:sz w:val="24"/>
          <w:szCs w:val="24"/>
        </w:rPr>
        <w:t>оводится на территории Российской Федерации в рамках международного культурного форума «Байкал-Тотем» и книжного проекта форума «Байкал вокруг света».  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Организатором Конкурса является автономная некоммерческая организация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ркутский фестивальный центр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«Байкал Тотем», г. Иркутск (далее — Организатор).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Основные цели Конкурса — поддержка талантливых детей и вовлечение их в занятие художественным творчеством.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Настоящее Положение о Конкурсе является публичной офертой. Конкурс является публичным, о</w:t>
      </w:r>
      <w:r>
        <w:rPr>
          <w:rFonts w:ascii="Times New Roman" w:eastAsia="Times New Roman" w:hAnsi="Times New Roman" w:cs="Times New Roman"/>
          <w:sz w:val="24"/>
          <w:szCs w:val="24"/>
        </w:rPr>
        <w:t>ткрытым и не требует предварительной квалификации участников.  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Организатор имеет право вносить изменения в условия Конкурса.</w:t>
      </w:r>
    </w:p>
    <w:p w:rsidR="003636B0" w:rsidRDefault="00363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ПРЕДМЕТ И УЧАСТНИКИ КОНКУРСА 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Предметом Конкурса являются представленные на Конкурс детские рисунки озера Байкала  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далее — Рисунки). 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Рисунки оцениваются по их фотографиям, представленным на Конкурс законными представителями участников Конкурса в порядке, предусмотренном п. 4 настоящего Положения. </w:t>
      </w:r>
    </w:p>
    <w:p w:rsidR="003636B0" w:rsidRDefault="00053D62">
      <w:pPr>
        <w:shd w:val="clear" w:color="auto" w:fill="FFFFFF"/>
        <w:spacing w:before="6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Участниками Конкурса выступают авторы Рисунков (далее — Участ</w:t>
      </w:r>
      <w:r>
        <w:rPr>
          <w:rFonts w:ascii="Times New Roman" w:eastAsia="Times New Roman" w:hAnsi="Times New Roman" w:cs="Times New Roman"/>
          <w:sz w:val="24"/>
          <w:szCs w:val="24"/>
        </w:rPr>
        <w:t>ники):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▪ дошкольники — дети от 3 до 6 лет;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▪ школьники — дети от 7 до 12 лет.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2.4. Интересы Участников представляют на Конкурсе их законные представители.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2.5. На Конкурс принимаются рисунки, выполненные в цветном исполнении на бумаге формата А4 в любой те</w:t>
      </w:r>
      <w:r>
        <w:rPr>
          <w:rFonts w:ascii="Times New Roman" w:eastAsia="Times New Roman" w:hAnsi="Times New Roman" w:cs="Times New Roman"/>
          <w:sz w:val="24"/>
          <w:szCs w:val="24"/>
        </w:rPr>
        <w:t>хнике, с использованием любых средств для рисования.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2.6. На Конкурс не принимаются рисунки, выполненные в виде коллажей и аппликаций, а также рисунки, которые полностью или частично выполнены с применением программ для графического моделирования и дизайна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2.7. Каждый Участник может представлять на Конкурс неограниченное количество Рисунков. Участник может стать победителем только в одном ежемесячном Конкурсе.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2.8. На Конкурс принимаются только оригинальные Рисунки, не участвовавшие и не участвующие в дру</w:t>
      </w:r>
      <w:r>
        <w:rPr>
          <w:rFonts w:ascii="Times New Roman" w:eastAsia="Times New Roman" w:hAnsi="Times New Roman" w:cs="Times New Roman"/>
          <w:sz w:val="24"/>
          <w:szCs w:val="24"/>
        </w:rPr>
        <w:t>гих конкурсах, авторские права на которые принадлежат Участникам и не переданы третьим лицам. 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2.9. Рисунки, не соответствующие тематике Конкурса или требованиям, указанным в пункте 2 настоящего Положения, к участию в Конкурсе не допускаются.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ВОЗНИКАЮЩ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ИЕ ПРАВООТНОШЕНИЯ МЕЖДУ СТОРОНАМИ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Подавая фотографию Рисунка на Конкурс, законный представитель Участника подтверждает, что он ознакомлен с содержанием настоящего Положения, согласен с его условиями и принимает их. 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3.2. Законный представитель Участни</w:t>
      </w:r>
      <w:r>
        <w:rPr>
          <w:rFonts w:ascii="Times New Roman" w:eastAsia="Times New Roman" w:hAnsi="Times New Roman" w:cs="Times New Roman"/>
          <w:sz w:val="24"/>
          <w:szCs w:val="24"/>
        </w:rPr>
        <w:t>ка дает согласие на обработку Организатором его персональных данных и персональных данных Участника (фамилию, имя, отчество, возраст,  адрес проживания, номер телефона и прочие сведения) в целях организации его участия в Конкурсе и ведения статистики с при</w:t>
      </w:r>
      <w:r>
        <w:rPr>
          <w:rFonts w:ascii="Times New Roman" w:eastAsia="Times New Roman" w:hAnsi="Times New Roman" w:cs="Times New Roman"/>
          <w:sz w:val="24"/>
          <w:szCs w:val="24"/>
        </w:rPr>
        <w:t>менением неавтоматизированных и автоматизированных способов обработки.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предоставляется на осуществление любых действий в отношении персональных данных Участника и его законного представителя, которые необходимы или желаемы для проведения Конкурса,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лицам, обеспечивающим исполнение Конкурса и участвующим в его проведении), обезличивание,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блокирование, а также осуществление любых иных действий, предусмотренных действующим законодательством РФ.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Подавая фотографии Рисунка на Конкурс, законный представитель Участника безвозмездно и бессрочно передает Организатору авторские права на использование этих фотографий, в том числе на: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размещение на сайте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cu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ltcapital.ru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во всех аккаунтах Организатора в социальных сетях;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— публикацию в электронных и печатных СМИ;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— использование для подготовки внутренних отчетов Организатора;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— использование в печатных и рекламных материалах Организатора;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— демонстрацию любы</w:t>
      </w:r>
      <w:r>
        <w:rPr>
          <w:rFonts w:ascii="Times New Roman" w:eastAsia="Times New Roman" w:hAnsi="Times New Roman" w:cs="Times New Roman"/>
          <w:sz w:val="24"/>
          <w:szCs w:val="24"/>
        </w:rPr>
        <w:t>м способом и на любых мероприятиях Организатора, в том числе на фестивале искусств «Культурная столица» и международном культурном форуме «Байкал-Тотем».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Подавая фотографию Рисунка на Конкурс, законный представитель Участника соглашается в случае победы в Конкурсе заключить с Организатором договор об отчуждении оригинала Рисунка и исключительного права на Рисунок на условиях, предложенных Организатором (П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 № 2 к настоящему Положению). Награды победителю, предусмотренные п. 8 настоящего Положения, засчитываются в качестве вознаграждения за использование Рисунка.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Ответственность за несоблюдение авторства представленных на Конкурс рисунков несут </w:t>
      </w:r>
      <w:r>
        <w:rPr>
          <w:rFonts w:ascii="Times New Roman" w:eastAsia="Times New Roman" w:hAnsi="Times New Roman" w:cs="Times New Roman"/>
          <w:sz w:val="24"/>
          <w:szCs w:val="24"/>
        </w:rPr>
        <w:t>законные представители Участников. Организатор не несет ответственности за нарушение Участниками и их законными представителями авторских прав третьих лиц.</w:t>
      </w:r>
    </w:p>
    <w:p w:rsidR="003636B0" w:rsidRDefault="00363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 И СРОКИ ПОДАЧИ РИСУНКОВ НА УЧАСТИЕ В КОНКУРСЕ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4.1. Чтобы принять участие в Конкурсе, нео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бходимо: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4.1.1. Нарисовать Рисунок, соответствующий условиям п. 2 настоящего Положения, и сделать его фотографию.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4.1.2. Заявить об участии любым удобным способом: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Для пользователей социальной сети </w:t>
      </w:r>
      <w:r>
        <w:rPr>
          <w:rFonts w:ascii="Times New Roman" w:eastAsia="Times New Roman" w:hAnsi="Times New Roman" w:cs="Times New Roman"/>
          <w:sz w:val="24"/>
          <w:szCs w:val="24"/>
        </w:rPr>
        <w:t>«Инстаграм»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:</w:t>
      </w:r>
    </w:p>
    <w:p w:rsidR="003636B0" w:rsidRDefault="00053D62">
      <w:pPr>
        <w:numPr>
          <w:ilvl w:val="0"/>
          <w:numId w:val="1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Подписаться на аккаунт Организатора по ссылк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https://www.instagram.com/baikaltotem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636B0" w:rsidRDefault="00053D62">
      <w:pPr>
        <w:numPr>
          <w:ilvl w:val="0"/>
          <w:numId w:val="1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Поставить лайк к посту о Конкурсе.</w:t>
      </w:r>
    </w:p>
    <w:p w:rsidR="003636B0" w:rsidRDefault="00053D62">
      <w:pPr>
        <w:numPr>
          <w:ilvl w:val="0"/>
          <w:numId w:val="1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Выставить фотографию Рисунка в аккаунте законного представителя или Участника в </w:t>
      </w:r>
      <w:r>
        <w:rPr>
          <w:rFonts w:ascii="Times New Roman" w:eastAsia="Times New Roman" w:hAnsi="Times New Roman" w:cs="Times New Roman"/>
          <w:sz w:val="24"/>
          <w:szCs w:val="24"/>
        </w:rPr>
        <w:t>«Инстаграме»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 комментарием: «Участвуем в 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онкурсе детских рисунков от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@baikaltotem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». Поставить в описании хэштег #байкалвокругсвета и указать имя, фамилию и возраст Участника, имя и фамилию представителя.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Для пользователей социальной сети </w:t>
      </w:r>
      <w:r>
        <w:rPr>
          <w:rFonts w:ascii="Times New Roman" w:eastAsia="Times New Roman" w:hAnsi="Times New Roman" w:cs="Times New Roman"/>
          <w:sz w:val="24"/>
          <w:szCs w:val="24"/>
        </w:rPr>
        <w:t>«ВКонтакте»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3636B0" w:rsidRDefault="00053D62">
      <w:pPr>
        <w:numPr>
          <w:ilvl w:val="0"/>
          <w:numId w:val="2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Подписаться на публичную страницу Организатора по ссылке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https://vk.com/mkfbaikaltotem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636B0" w:rsidRDefault="00053D62">
      <w:pPr>
        <w:numPr>
          <w:ilvl w:val="0"/>
          <w:numId w:val="3"/>
        </w:numPr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Сделать репост записи о Конкурсе и сохранить его на стене своего аккаунта до объявления победителей Конкур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са.</w:t>
      </w:r>
    </w:p>
    <w:p w:rsidR="003636B0" w:rsidRDefault="00053D62">
      <w:pPr>
        <w:numPr>
          <w:ilvl w:val="0"/>
          <w:numId w:val="3"/>
        </w:numPr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Отправить фотографию Рисунка на baikalaroundworld@gmail.com с темой письма «Конкурс» и указанием имени, фамилии, возраста Участника, а также имени и фамилии законного представителя.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Для пользователей социальной сети </w:t>
      </w:r>
      <w:r>
        <w:rPr>
          <w:rFonts w:ascii="Times New Roman" w:eastAsia="Times New Roman" w:hAnsi="Times New Roman" w:cs="Times New Roman"/>
          <w:sz w:val="24"/>
          <w:szCs w:val="24"/>
        </w:rPr>
        <w:t>«Фейсбук»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3636B0" w:rsidRDefault="00053D62">
      <w:pPr>
        <w:numPr>
          <w:ilvl w:val="0"/>
          <w:numId w:val="4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Подписаться на публичную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страницу Организатора по ссылке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https://www.facebook.com/baikaltotem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636B0" w:rsidRDefault="00053D62">
      <w:pPr>
        <w:numPr>
          <w:ilvl w:val="0"/>
          <w:numId w:val="4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Сделать репост записи о  Конкурсе и сохранить его на стене своего аккаунта до объявления победителей Конкурса. </w:t>
      </w:r>
    </w:p>
    <w:p w:rsidR="003636B0" w:rsidRDefault="00053D62">
      <w:pPr>
        <w:numPr>
          <w:ilvl w:val="0"/>
          <w:numId w:val="4"/>
        </w:numPr>
        <w:shd w:val="clear" w:color="auto" w:fill="FFFFFF"/>
        <w:spacing w:line="240" w:lineRule="auto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Отправить фотографию Рисунка на baikalaroundworld@gmail.com с темой письма «Конкурс» и указанием имени, фамилии, возраста Участника, а также имени и фамилии законного представителя.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Фотографии Рисунков должны быть опубликованы законным представителем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«Инстаграме» </w:t>
      </w:r>
      <w:r>
        <w:rPr>
          <w:rFonts w:ascii="Times New Roman" w:eastAsia="Times New Roman" w:hAnsi="Times New Roman" w:cs="Times New Roman"/>
          <w:sz w:val="24"/>
          <w:szCs w:val="24"/>
        </w:rPr>
        <w:t>или поступить Организатору на почту до 23 часов 59 минут 25 числа календарного месяца, в котором проводится Конкурс.</w:t>
      </w:r>
    </w:p>
    <w:p w:rsidR="003636B0" w:rsidRDefault="00363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СРОКИ И ЭТАПЫ ПРОВЕДЕНИЯ КОНКУРСА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каждый календарный месяц в период с декабря 2017 года по </w:t>
      </w:r>
      <w:r>
        <w:rPr>
          <w:rFonts w:ascii="Times New Roman" w:eastAsia="Times New Roman" w:hAnsi="Times New Roman" w:cs="Times New Roman"/>
          <w:sz w:val="24"/>
          <w:szCs w:val="24"/>
        </w:rPr>
        <w:t>апрель 2018 года по этапам: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этап: с 5 по 25 число каждого месяца. Сбор Рисунков.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этап: 26 число каждого месяца. Работа жюри.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этап: 27 число каждого месяца. Объявление по 1 победителю среди двух возрастных групп: дети 3-6 лет и дети 7-12 лет, — на сай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cultcapital.ru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в аккаунтах Организатора в социальных сетях.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этап: с 28 числа каждого месяца по 3 число последующего месяца. Голосование в </w:t>
      </w:r>
      <w:r>
        <w:rPr>
          <w:rFonts w:ascii="Times New Roman" w:eastAsia="Times New Roman" w:hAnsi="Times New Roman" w:cs="Times New Roman"/>
          <w:sz w:val="24"/>
          <w:szCs w:val="24"/>
        </w:rPr>
        <w:t>«Инстаграме»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аккаунте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@baikaltotem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по номинации «Приз зрительских симпатий».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5 этап: 4 число каждого месяца. Объявление на сайте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cultcapital.ru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в аккаунтах Организатора в социаль</w:t>
      </w:r>
      <w:r>
        <w:rPr>
          <w:rFonts w:ascii="Times New Roman" w:eastAsia="Times New Roman" w:hAnsi="Times New Roman" w:cs="Times New Roman"/>
          <w:sz w:val="24"/>
          <w:szCs w:val="24"/>
        </w:rPr>
        <w:t>ных сетях третьего победителя по итогам голосования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 «Инстаграме».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 этап: Награждение участников — в сроки и в порядке, установленные в п. 8 настоящего Положения.</w:t>
      </w:r>
    </w:p>
    <w:p w:rsidR="003636B0" w:rsidRDefault="003636B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ЖЮРИ КОНКУРСА 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Состав Жюри определяется Организатором.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Жюри осуществляет эксп</w:t>
      </w:r>
      <w:r>
        <w:rPr>
          <w:rFonts w:ascii="Times New Roman" w:eastAsia="Times New Roman" w:hAnsi="Times New Roman" w:cs="Times New Roman"/>
          <w:sz w:val="24"/>
          <w:szCs w:val="24"/>
        </w:rPr>
        <w:t>ертную оценку Рисунков в соответствии со следующими критериями: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— оригинальность работы;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художественная ценность.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После рассмотрения всех Рисунков Жюри выбирает:</w:t>
      </w:r>
    </w:p>
    <w:p w:rsidR="003636B0" w:rsidRDefault="00053D62">
      <w:pPr>
        <w:numPr>
          <w:ilvl w:val="0"/>
          <w:numId w:val="5"/>
        </w:numPr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двух победителей в группах «Дети 3-6 лет» и «Дети 7-12 лет» (по одному лучшему Рисунку </w:t>
      </w:r>
      <w:r>
        <w:rPr>
          <w:rFonts w:ascii="Times New Roman" w:eastAsia="Times New Roman" w:hAnsi="Times New Roman" w:cs="Times New Roman"/>
          <w:sz w:val="24"/>
          <w:szCs w:val="24"/>
        </w:rPr>
        <w:t>в каждой группе);</w:t>
      </w:r>
    </w:p>
    <w:p w:rsidR="003636B0" w:rsidRDefault="00053D62">
      <w:pPr>
        <w:numPr>
          <w:ilvl w:val="0"/>
          <w:numId w:val="5"/>
        </w:numPr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лучших Рисунков, не вошедших в число первых двух победителей, для проведения голосования пользователями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«Инстаграме»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Жюри определяет топ-10 Рисунков для голосования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«Инстаграме»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всех Рисунков, представленных на Конкурс,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том числе отправленных на почту Организатора Участниками — пользователями социальных сетей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«ВКонтакте»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«Фейсбук»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Жюри оставляет за собой право не присуждать статус победителя Конкурса.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Организатор оставляет за собой право присуждать специальны</w:t>
      </w:r>
      <w:r>
        <w:rPr>
          <w:rFonts w:ascii="Times New Roman" w:eastAsia="Times New Roman" w:hAnsi="Times New Roman" w:cs="Times New Roman"/>
          <w:sz w:val="24"/>
          <w:szCs w:val="24"/>
        </w:rPr>
        <w:t>е призы за отдельные Рисунки.</w:t>
      </w:r>
    </w:p>
    <w:p w:rsidR="003636B0" w:rsidRDefault="00363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ГОЛОСОВАНИЕ В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«ИНСТАГРАМЕ»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7.1. Участвовать в голосовании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«Инстаграме»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как подписчики аккаунта Организатора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@baikaltotem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так и пользователи, не являющиеся его подписчиками.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Победителем считается Участник, чей Рисунок наберет большее количество голосов пользователей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«Инстаграме»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36B0" w:rsidRDefault="003636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НАГРАЖДЕНИЕ УЧАСТНИКОВ  И ПОБЕДИТЕЛЕЙ КОНКУРСА</w:t>
      </w:r>
    </w:p>
    <w:p w:rsidR="003636B0" w:rsidRDefault="00053D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В рамках Конкурса учреждаются следующие награды:</w:t>
      </w:r>
    </w:p>
    <w:p w:rsidR="003636B0" w:rsidRDefault="00053D62">
      <w:pPr>
        <w:numPr>
          <w:ilvl w:val="0"/>
          <w:numId w:val="6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грамоты за участие в Конкурсе в электронном виде — для всех Участников;</w:t>
      </w:r>
    </w:p>
    <w:p w:rsidR="003636B0" w:rsidRDefault="00053D62">
      <w:pPr>
        <w:numPr>
          <w:ilvl w:val="0"/>
          <w:numId w:val="6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печать Рисунков, победивших в Конкурсе, в книге «Байкал вокруг света» — для победителей Конкурса;</w:t>
      </w:r>
    </w:p>
    <w:p w:rsidR="003636B0" w:rsidRDefault="00053D62">
      <w:pPr>
        <w:numPr>
          <w:ilvl w:val="0"/>
          <w:numId w:val="6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напечатанная книга «Байкал вокру</w:t>
      </w:r>
      <w:r>
        <w:rPr>
          <w:rFonts w:ascii="Times New Roman" w:eastAsia="Times New Roman" w:hAnsi="Times New Roman" w:cs="Times New Roman"/>
          <w:sz w:val="24"/>
          <w:szCs w:val="24"/>
        </w:rPr>
        <w:t>г света» — каждому победителю Конкурса по одному экземпляру.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Чтобы получить грамоту за участие в Конкурсе, законному представителю Участника необходимо связаться с Организатором и оставить адрес своей электронной почты, на который Организатор сможет о</w:t>
      </w:r>
      <w:r>
        <w:rPr>
          <w:rFonts w:ascii="Times New Roman" w:eastAsia="Times New Roman" w:hAnsi="Times New Roman" w:cs="Times New Roman"/>
          <w:sz w:val="24"/>
          <w:szCs w:val="24"/>
        </w:rPr>
        <w:t>тправить файл с грамотой.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Печать Рисунка победителя Конкурса в книге «Байкал вокруг света» и отправление победителю экземпляра книги </w:t>
      </w:r>
      <w:r>
        <w:rPr>
          <w:rFonts w:ascii="Times New Roman" w:eastAsia="Times New Roman" w:hAnsi="Times New Roman" w:cs="Times New Roman"/>
          <w:sz w:val="24"/>
          <w:szCs w:val="24"/>
        </w:rPr>
        <w:t>«Байкал вокруг света»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возможны только в случае, если законный представитель победителя предоставит Организатору не поз</w:t>
      </w:r>
      <w:r>
        <w:rPr>
          <w:rFonts w:ascii="Times New Roman" w:eastAsia="Times New Roman" w:hAnsi="Times New Roman" w:cs="Times New Roman"/>
          <w:sz w:val="24"/>
          <w:szCs w:val="24"/>
        </w:rPr>
        <w:t>днее 10 мая 2018 года:</w:t>
      </w:r>
    </w:p>
    <w:p w:rsidR="003636B0" w:rsidRDefault="00053D62">
      <w:pPr>
        <w:numPr>
          <w:ilvl w:val="0"/>
          <w:numId w:val="7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оригинал Рисунка, победившего в Конкурсе;</w:t>
      </w:r>
    </w:p>
    <w:p w:rsidR="003636B0" w:rsidRDefault="00053D62">
      <w:pPr>
        <w:numPr>
          <w:ilvl w:val="0"/>
          <w:numId w:val="7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подписанное согласие на обработку персональных данных (Приложение 1 к настоящему Положению);</w:t>
      </w:r>
    </w:p>
    <w:p w:rsidR="003636B0" w:rsidRDefault="00053D62">
      <w:pPr>
        <w:numPr>
          <w:ilvl w:val="0"/>
          <w:numId w:val="7"/>
        </w:num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подписанный договор об отчуждении Рисунка и исключительного права на него на условиях, предложенны</w:t>
      </w:r>
      <w:r>
        <w:rPr>
          <w:rFonts w:ascii="Times New Roman" w:eastAsia="Times New Roman" w:hAnsi="Times New Roman" w:cs="Times New Roman"/>
          <w:sz w:val="24"/>
          <w:szCs w:val="24"/>
        </w:rPr>
        <w:t>х Организатором (Приложение 2 к настоящему Положению).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Расходы по доставке Организатору документов, указанных в п. 8.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настоящего Положения, несет законный представитель победителя Конкурса.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8.6. После завершения Конкурса и печати книги </w:t>
      </w:r>
      <w:r>
        <w:rPr>
          <w:rFonts w:ascii="Times New Roman" w:eastAsia="Times New Roman" w:hAnsi="Times New Roman" w:cs="Times New Roman"/>
          <w:sz w:val="24"/>
          <w:szCs w:val="24"/>
        </w:rPr>
        <w:t>«Байкал вокру</w:t>
      </w:r>
      <w:r>
        <w:rPr>
          <w:rFonts w:ascii="Times New Roman" w:eastAsia="Times New Roman" w:hAnsi="Times New Roman" w:cs="Times New Roman"/>
          <w:sz w:val="24"/>
          <w:szCs w:val="24"/>
        </w:rPr>
        <w:t>г света»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Рисунки победителям не возвращаются.</w:t>
      </w:r>
    </w:p>
    <w:p w:rsidR="003636B0" w:rsidRDefault="00053D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8.7. Экземпляры книги </w:t>
      </w:r>
      <w:r>
        <w:rPr>
          <w:rFonts w:ascii="Times New Roman" w:eastAsia="Times New Roman" w:hAnsi="Times New Roman" w:cs="Times New Roman"/>
          <w:sz w:val="24"/>
          <w:szCs w:val="24"/>
        </w:rPr>
        <w:t>«Байкал вокруг света»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направляются в адрес победителей Конкурса за счет Организатора не позднее 31 декабря 2018 года.</w:t>
      </w:r>
    </w:p>
    <w:sectPr w:rsidR="003636B0">
      <w:pgSz w:w="11906" w:h="16838"/>
      <w:pgMar w:top="1134" w:right="1134" w:bottom="1134" w:left="1701" w:header="709" w:footer="18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1F60"/>
    <w:multiLevelType w:val="multilevel"/>
    <w:tmpl w:val="BAE21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B635E1A"/>
    <w:multiLevelType w:val="multilevel"/>
    <w:tmpl w:val="AE268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B370F35"/>
    <w:multiLevelType w:val="multilevel"/>
    <w:tmpl w:val="540CC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7587371"/>
    <w:multiLevelType w:val="multilevel"/>
    <w:tmpl w:val="228E2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57064865"/>
    <w:multiLevelType w:val="multilevel"/>
    <w:tmpl w:val="293E8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58C45F3"/>
    <w:multiLevelType w:val="multilevel"/>
    <w:tmpl w:val="84FAF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799A5434"/>
    <w:multiLevelType w:val="multilevel"/>
    <w:tmpl w:val="39A6F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636B0"/>
    <w:rsid w:val="00053D62"/>
    <w:rsid w:val="003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spacing w:before="100" w:after="100" w:line="240" w:lineRule="auto"/>
      <w:jc w:val="left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spacing w:before="100" w:after="100" w:line="240" w:lineRule="auto"/>
      <w:jc w:val="left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ikaltotem" TargetMode="External"/><Relationship Id="rId13" Type="http://schemas.openxmlformats.org/officeDocument/2006/relationships/hyperlink" Target="http://cultcapit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baikaltotem" TargetMode="External"/><Relationship Id="rId12" Type="http://schemas.openxmlformats.org/officeDocument/2006/relationships/hyperlink" Target="https://www.instagram.com/baikaltote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ultcapital.ru/" TargetMode="External"/><Relationship Id="rId11" Type="http://schemas.openxmlformats.org/officeDocument/2006/relationships/hyperlink" Target="http://cultcapita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baikalto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kfbaikaltotem" TargetMode="External"/><Relationship Id="rId14" Type="http://schemas.openxmlformats.org/officeDocument/2006/relationships/hyperlink" Target="https://www.instagram.com/baikalt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2017-12-10T05:48:00Z</dcterms:created>
  <dcterms:modified xsi:type="dcterms:W3CDTF">2017-12-10T05:48:00Z</dcterms:modified>
</cp:coreProperties>
</file>