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14.09.2017</w:t>
      </w:r>
    </w:p>
    <w:p w:rsidR="008E4559" w:rsidRDefault="00B634AF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Книгу сказочницы Светланы Волковой из серии «Байкальская библиотека» представили юным читателям Иркутска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первом международном культурном форуме «Байкал-Тотем», который прошел в Иркутске и Байкальске этим летом, выпустили первую книгу из новой серии лучших произведений сибирских писателей «Байкальская библиотека». Ее открыла книга сказок Светланы Волковой «</w:t>
      </w:r>
      <w:r>
        <w:rPr>
          <w:sz w:val="24"/>
          <w:szCs w:val="24"/>
        </w:rPr>
        <w:t>Пузырек с золотыми чернилами» для самых маленьких читателей.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 сентября в детской библиотеке имени Марка Сергеева книгу «Пузырек с золотыми чернилами» представили воспитанникам подготовительной группы «Радуга» детского сада № 24. Ребятам прочитали сказки </w:t>
      </w:r>
      <w:r>
        <w:rPr>
          <w:sz w:val="24"/>
          <w:szCs w:val="24"/>
        </w:rPr>
        <w:t>и провели мастер-класс по книжной иллюстрации. Художник, автор рисунков книги «Пузырек с золотыми чернилами» Татьяна Громыко рассказала детям, как придумываются образы персонажей сказок, после чего ребята разукрасили героев книги — тихий паровозик, девочку</w:t>
      </w:r>
      <w:r>
        <w:rPr>
          <w:sz w:val="24"/>
          <w:szCs w:val="24"/>
        </w:rPr>
        <w:t>-песчинку, слона Горошек и Жемчужную королеву. В подарок каждый ребенок получил по экземпляру новой книги иркутской сказочницы Светланы Волковой.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Издатель книги «Пузырек с золотыми чернилами» Светланы Волковой — «</w:t>
      </w:r>
      <w:proofErr w:type="spellStart"/>
      <w:r>
        <w:rPr>
          <w:sz w:val="24"/>
          <w:szCs w:val="24"/>
        </w:rPr>
        <w:t>Востсибкнига</w:t>
      </w:r>
      <w:proofErr w:type="spellEnd"/>
      <w:r>
        <w:rPr>
          <w:sz w:val="24"/>
          <w:szCs w:val="24"/>
        </w:rPr>
        <w:t xml:space="preserve">». Редактор — Ольга Арбатская. </w:t>
      </w:r>
      <w:r>
        <w:rPr>
          <w:sz w:val="24"/>
          <w:szCs w:val="24"/>
        </w:rPr>
        <w:t>Тираж — 500 экземпляров. В течение года все экземпляры книги передадут детям иркутских детских садов, художественных школ и юношеских организаций на праздничных акциях и встречах с автором книги и иллюстратором.</w:t>
      </w:r>
    </w:p>
    <w:p w:rsidR="008E4559" w:rsidRDefault="00B634AF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Ольга Арбатская, куратор книжных проектов МК</w:t>
      </w:r>
      <w:r>
        <w:rPr>
          <w:b/>
          <w:sz w:val="24"/>
          <w:szCs w:val="24"/>
        </w:rPr>
        <w:t>Ф «Байкал-Тотем», редактор книги «Пузырек с золотыми чернилами»: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«Книга „Пузырек с золотыми чернилами“ — это книга сказок и историй о том, что волшебником может стать каждый ребенок, если он будет добрым, отзывчивым и </w:t>
      </w:r>
      <w:r>
        <w:rPr>
          <w:sz w:val="24"/>
          <w:szCs w:val="24"/>
        </w:rPr>
        <w:lastRenderedPageBreak/>
        <w:t>справедливым. В течение года мы планир</w:t>
      </w:r>
      <w:r>
        <w:rPr>
          <w:sz w:val="24"/>
          <w:szCs w:val="24"/>
        </w:rPr>
        <w:t>уем передать все экземпляры книги иркутским детям. Встречи с автором книги Светланой Волковой и иллюстратором Татьяной Громыко показывают ребятам, что все книги создаются и сказки придумываются настоящими живыми людьми, что сказка — красивый выдуманный мир</w:t>
      </w:r>
      <w:r>
        <w:rPr>
          <w:sz w:val="24"/>
          <w:szCs w:val="24"/>
        </w:rPr>
        <w:t>, который создает человек и его воображение. Именно чтение развивает воображение, и наша задача — привить любовь к книге с детства».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Следующая встреча пройдет для воспитанников художественной школы — детей, которые наполнили своими рисунками книгу «Байкал </w:t>
      </w:r>
      <w:r>
        <w:rPr>
          <w:sz w:val="24"/>
          <w:szCs w:val="24"/>
        </w:rPr>
        <w:t>вокруг света». «Байкал вокруг света» — это книга большого формата о Байкале. Губернатор Иркутской области Сергей Левченко отправил ее в кругосветное путешествие на закрытии фестиваля книги «Литературный квартал». Сейчас книга путешествует по миру и рассказ</w:t>
      </w:r>
      <w:r>
        <w:rPr>
          <w:sz w:val="24"/>
          <w:szCs w:val="24"/>
        </w:rPr>
        <w:t xml:space="preserve">ывает детям из других стран об уникальном озере. Читайте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всех книжных проектах форума «Байкал-Тотем» на сайте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.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4559" w:rsidRDefault="00B634AF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8E4559" w:rsidRDefault="00B634AF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25 июня в Иркутске и Б</w:t>
      </w:r>
      <w:r>
        <w:rPr>
          <w:sz w:val="24"/>
          <w:szCs w:val="24"/>
        </w:rPr>
        <w:t xml:space="preserve">айкальске прошел первый международный культурный форум «Байкал-Тотем». МКФ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российской и </w:t>
      </w:r>
      <w:r>
        <w:rPr>
          <w:sz w:val="24"/>
          <w:szCs w:val="24"/>
        </w:rPr>
        <w:t>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Следующий форум «Байкал-Тотем» пройдет в Иркутске в 2019 году.</w:t>
      </w:r>
    </w:p>
    <w:p w:rsidR="008E4559" w:rsidRDefault="00B634AF">
      <w:pPr>
        <w:spacing w:after="0" w:line="360" w:lineRule="auto"/>
        <w:ind w:firstLine="700"/>
        <w:jc w:val="both"/>
      </w:pPr>
      <w:r>
        <w:rPr>
          <w:sz w:val="24"/>
          <w:szCs w:val="24"/>
        </w:rPr>
        <w:t>Организаторы МКФ «</w:t>
      </w:r>
      <w:r>
        <w:rPr>
          <w:sz w:val="24"/>
          <w:szCs w:val="24"/>
        </w:rPr>
        <w:t xml:space="preserve">Байкал-Тотем» — губернатор и правительство Иркутской области при поддержке Министерства культуры РФ и Иркутский фестивальный центр «Байкал-Тотем». </w:t>
      </w:r>
      <w:r>
        <w:rPr>
          <w:sz w:val="24"/>
          <w:szCs w:val="24"/>
        </w:rPr>
        <w:lastRenderedPageBreak/>
        <w:t>Генеральный партнер — группа «Илим», крупнейшая компания лесопромышленного комплекса России. Телекоммуникацио</w:t>
      </w:r>
      <w:r>
        <w:rPr>
          <w:sz w:val="24"/>
          <w:szCs w:val="24"/>
        </w:rPr>
        <w:t xml:space="preserve">нный партнер — федеральный оператор мобильной связи Tele2. Страница форума в </w:t>
      </w:r>
      <w:proofErr w:type="spellStart"/>
      <w:r>
        <w:rPr>
          <w:sz w:val="24"/>
          <w:szCs w:val="24"/>
        </w:rPr>
        <w:t>Фейсбуке</w:t>
      </w:r>
      <w:proofErr w:type="spellEnd"/>
      <w:r>
        <w:rPr>
          <w:sz w:val="24"/>
          <w:szCs w:val="24"/>
        </w:rPr>
        <w:t xml:space="preserve"> —</w:t>
      </w:r>
      <w:hyperlink r:id="rId9">
        <w:r>
          <w:rPr>
            <w:sz w:val="24"/>
            <w:szCs w:val="24"/>
          </w:rPr>
          <w:t xml:space="preserve"> </w:t>
        </w:r>
      </w:hyperlink>
      <w:hyperlink r:id="rId10">
        <w:r>
          <w:rPr>
            <w:color w:val="1155CC"/>
            <w:sz w:val="24"/>
            <w:szCs w:val="24"/>
            <w:u w:val="single"/>
          </w:rPr>
          <w:t>www.facebook.com/baikaltotem</w:t>
        </w:r>
      </w:hyperlink>
      <w:r>
        <w:rPr>
          <w:sz w:val="24"/>
          <w:szCs w:val="24"/>
        </w:rPr>
        <w:t>. Новости форума на сайте</w:t>
      </w:r>
      <w:hyperlink r:id="rId11">
        <w:r>
          <w:rPr>
            <w:sz w:val="24"/>
            <w:szCs w:val="24"/>
          </w:rPr>
          <w:t xml:space="preserve"> </w:t>
        </w:r>
      </w:hyperlink>
      <w:hyperlink r:id="rId12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.</w:t>
      </w:r>
    </w:p>
    <w:p w:rsidR="008E4559" w:rsidRDefault="008E4559">
      <w:pPr>
        <w:jc w:val="both"/>
      </w:pPr>
    </w:p>
    <w:sectPr w:rsidR="008E4559">
      <w:headerReference w:type="default" r:id="rId13"/>
      <w:footerReference w:type="default" r:id="rId14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AF" w:rsidRDefault="00B634AF">
      <w:pPr>
        <w:spacing w:after="0" w:line="240" w:lineRule="auto"/>
      </w:pPr>
      <w:r>
        <w:separator/>
      </w:r>
    </w:p>
  </w:endnote>
  <w:endnote w:type="continuationSeparator" w:id="0">
    <w:p w:rsidR="00B634AF" w:rsidRDefault="00B6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59" w:rsidRDefault="00B634AF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AF" w:rsidRDefault="00B634AF">
      <w:pPr>
        <w:spacing w:after="0" w:line="240" w:lineRule="auto"/>
      </w:pPr>
      <w:r>
        <w:separator/>
      </w:r>
    </w:p>
  </w:footnote>
  <w:footnote w:type="continuationSeparator" w:id="0">
    <w:p w:rsidR="00B634AF" w:rsidRDefault="00B6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59" w:rsidRDefault="00B634AF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4559"/>
    <w:rsid w:val="004D512C"/>
    <w:rsid w:val="008E4559"/>
    <w:rsid w:val="00B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capital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hyperlink" Target="http://cultcapital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ultcapita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aikalto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aikaltote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2017-09-14T06:08:00Z</dcterms:created>
  <dcterms:modified xsi:type="dcterms:W3CDTF">2017-09-14T06:08:00Z</dcterms:modified>
</cp:coreProperties>
</file>